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11176000</wp:posOffset>
            </wp:positionV>
            <wp:extent cx="368300" cy="469900"/>
            <wp:effectExtent l="0" t="0" r="1270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before="0"/>
        <w:jc w:val="center"/>
      </w:pPr>
      <w:r>
        <w:rPr>
          <w:b/>
          <w:bCs/>
          <w:sz w:val="32"/>
          <w:szCs w:val="32"/>
        </w:rPr>
        <w:t>圆柱和圆锥练习题</w:t>
      </w:r>
    </w:p>
    <w:p>
      <w:r>
        <w:t> </w:t>
      </w:r>
    </w:p>
    <w:p>
      <w:pPr>
        <w:jc w:val="center"/>
      </w:pPr>
      <w:r>
        <w:br w:type="textWrapping"/>
      </w:r>
      <w:r>
        <w:t>姓名：</w:t>
      </w:r>
      <w:r>
        <w:rPr>
          <w:u w:val="single"/>
        </w:rPr>
        <w:t>                         </w:t>
      </w:r>
      <w:r>
        <w:t>   得分：</w:t>
      </w:r>
      <w:r>
        <w:rPr>
          <w:u w:val="single"/>
        </w:rPr>
        <w:t>                         </w:t>
      </w:r>
      <w:r>
        <w:t>   日期：</w:t>
      </w:r>
      <w:r>
        <w:rPr>
          <w:u w:val="single"/>
        </w:rPr>
        <w:t>                         </w:t>
      </w:r>
    </w:p>
    <w:p>
      <w:r>
        <w:br w:type="textWrapping"/>
      </w:r>
      <w:r>
        <w:br w:type="textWrapping"/>
      </w:r>
      <w:r>
        <w:br w:type="textWrapping"/>
      </w:r>
      <w:r>
        <w:t>一、选择题（本大题共 12 小题）</w:t>
      </w:r>
    </w:p>
    <w:p>
      <w:pPr>
        <w:ind w:left="0" w:right="0"/>
      </w:pPr>
      <w:r>
        <w:br w:type="textWrapping"/>
      </w:r>
      <w:r>
        <w:t>1、在下图中，以直线为轴旋转，可以得到圆柱形体的是（~~~~~~~~）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81"/>
        <w:gridCol w:w="2481"/>
        <w:gridCol w:w="2481"/>
        <w:gridCol w:w="248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50" w:type="dxa"/>
            <w:vAlign w:val="bottom"/>
          </w:tcPr>
          <w:p>
            <w:r>
              <w:t>A.</w:t>
            </w:r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haracter">
                    <wp:align>left</wp:align>
                  </wp:positionH>
                  <wp:positionV relativeFrom="line">
                    <wp:align>top</wp:align>
                  </wp:positionV>
                  <wp:extent cx="800100" cy="737870"/>
                  <wp:effectExtent l="0" t="0" r="0" b="5080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737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0" w:type="dxa"/>
            <w:vAlign w:val="bottom"/>
          </w:tcPr>
          <w:p>
            <w:r>
              <w:t>B.</w:t>
            </w:r>
            <w: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haracter">
                    <wp:align>left</wp:align>
                  </wp:positionH>
                  <wp:positionV relativeFrom="line">
                    <wp:align>top</wp:align>
                  </wp:positionV>
                  <wp:extent cx="844550" cy="737870"/>
                  <wp:effectExtent l="0" t="0" r="12700" b="5080"/>
                  <wp:wrapNone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4550" cy="737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0" w:type="dxa"/>
            <w:vAlign w:val="bottom"/>
          </w:tcPr>
          <w:p>
            <w:r>
              <w:t>C.</w:t>
            </w:r>
            <w: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haracter">
                    <wp:align>left</wp:align>
                  </wp:positionH>
                  <wp:positionV relativeFrom="line">
                    <wp:align>top</wp:align>
                  </wp:positionV>
                  <wp:extent cx="773430" cy="817880"/>
                  <wp:effectExtent l="0" t="0" r="7620" b="1270"/>
                  <wp:wrapNone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3430" cy="81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0" w:type="dxa"/>
            <w:vAlign w:val="bottom"/>
          </w:tcPr>
          <w:p>
            <w:r>
              <w:t>D.</w:t>
            </w:r>
            <w: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haracter">
                    <wp:align>left</wp:align>
                  </wp:positionH>
                  <wp:positionV relativeFrom="line">
                    <wp:align>top</wp:align>
                  </wp:positionV>
                  <wp:extent cx="800100" cy="817880"/>
                  <wp:effectExtent l="0" t="0" r="0" b="1270"/>
                  <wp:wrapNone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81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/>
    <w:p>
      <w:pPr>
        <w:ind w:left="0" w:right="0"/>
      </w:pPr>
      <w:r>
        <w:t>2、把一个圆柱削成一个和它等底等高的圆锥，削去部分的体积是圆锥体积的（~~~~~~~）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308"/>
        <w:gridCol w:w="3308"/>
        <w:gridCol w:w="330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50" w:type="dxa"/>
            <w:vAlign w:val="bottom"/>
          </w:tcPr>
          <w:p>
            <w:r>
              <w:t>A.3倍</w:t>
            </w:r>
          </w:p>
        </w:tc>
        <w:tc>
          <w:tcPr>
            <w:tcW w:w="1250" w:type="dxa"/>
            <w:vAlign w:val="bottom"/>
          </w:tcPr>
          <w:p>
            <w:r>
              <w:t>B.2倍</w:t>
            </w:r>
          </w:p>
        </w:tc>
        <w:tc>
          <w:tcPr>
            <w:tcW w:w="1250" w:type="dxa"/>
            <w:vAlign w:val="bottom"/>
          </w:tcPr>
          <w:p>
            <w:r>
              <w:t>C.1倍</w:t>
            </w:r>
          </w:p>
        </w:tc>
      </w:tr>
    </w:tbl>
    <w:p/>
    <w:p>
      <w:pPr>
        <w:ind w:left="0" w:right="0"/>
      </w:pPr>
      <w:r>
        <w:t>3、用一块长25厘米，宽18.84厘米的长方形铁皮，配上半径为（        ）厘米的圆形铁片正好可以做成圆柱形容器．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308"/>
        <w:gridCol w:w="3308"/>
        <w:gridCol w:w="330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50" w:type="dxa"/>
            <w:vAlign w:val="bottom"/>
          </w:tcPr>
          <w:p>
            <w:r>
              <w:t>A.2</w:t>
            </w:r>
          </w:p>
        </w:tc>
        <w:tc>
          <w:tcPr>
            <w:tcW w:w="1250" w:type="dxa"/>
            <w:vAlign w:val="bottom"/>
          </w:tcPr>
          <w:p>
            <w:r>
              <w:t>B.3</w:t>
            </w:r>
          </w:p>
        </w:tc>
        <w:tc>
          <w:tcPr>
            <w:tcW w:w="1250" w:type="dxa"/>
            <w:vAlign w:val="bottom"/>
          </w:tcPr>
          <w:p>
            <w:r>
              <w:t>C.4</w:t>
            </w:r>
          </w:p>
        </w:tc>
      </w:tr>
    </w:tbl>
    <w:p/>
    <w:p>
      <w:pPr>
        <w:ind w:left="0" w:right="0"/>
      </w:pPr>
      <w:r>
        <w:t>4、一个圆锥的底面积是18平方分米，高是4分米，它的体积是（        ）立方分米．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308"/>
        <w:gridCol w:w="3308"/>
        <w:gridCol w:w="330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50" w:type="dxa"/>
            <w:vAlign w:val="bottom"/>
          </w:tcPr>
          <w:p>
            <w:r>
              <w:t>A.24</w:t>
            </w:r>
          </w:p>
        </w:tc>
        <w:tc>
          <w:tcPr>
            <w:tcW w:w="1250" w:type="dxa"/>
            <w:vAlign w:val="bottom"/>
          </w:tcPr>
          <w:p>
            <w:r>
              <w:t>B.60</w:t>
            </w:r>
          </w:p>
        </w:tc>
        <w:tc>
          <w:tcPr>
            <w:tcW w:w="1250" w:type="dxa"/>
            <w:vAlign w:val="bottom"/>
          </w:tcPr>
          <w:p>
            <w:r>
              <w:t>C.72</w:t>
            </w:r>
          </w:p>
        </w:tc>
      </w:tr>
    </w:tbl>
    <w:p/>
    <w:p>
      <w:pPr>
        <w:ind w:left="0" w:right="0"/>
      </w:pPr>
      <w:r>
        <w:t>5、24个铁圆锥，可以熔铸成等底等高的圆柱体的个数是（        ）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81"/>
        <w:gridCol w:w="2481"/>
        <w:gridCol w:w="2481"/>
        <w:gridCol w:w="248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50" w:type="dxa"/>
            <w:vAlign w:val="bottom"/>
          </w:tcPr>
          <w:p>
            <w:r>
              <w:t>A.12个</w:t>
            </w:r>
          </w:p>
        </w:tc>
        <w:tc>
          <w:tcPr>
            <w:tcW w:w="1250" w:type="dxa"/>
            <w:vAlign w:val="bottom"/>
          </w:tcPr>
          <w:p>
            <w:r>
              <w:t>B.8个</w:t>
            </w:r>
          </w:p>
        </w:tc>
        <w:tc>
          <w:tcPr>
            <w:tcW w:w="1250" w:type="dxa"/>
            <w:vAlign w:val="bottom"/>
          </w:tcPr>
          <w:p>
            <w:r>
              <w:t>C.36个</w:t>
            </w:r>
          </w:p>
        </w:tc>
        <w:tc>
          <w:tcPr>
            <w:tcW w:w="1250" w:type="dxa"/>
            <w:vAlign w:val="bottom"/>
          </w:tcPr>
          <w:p>
            <w:r>
              <w:t>D.72个</w:t>
            </w:r>
          </w:p>
        </w:tc>
      </w:tr>
    </w:tbl>
    <w:p/>
    <w:p>
      <w:pPr>
        <w:ind w:left="0" w:right="0"/>
      </w:pPr>
      <w:r>
        <w:t>6、把一个高为8厘米的圆柱切拼成一个长方体，它的表面积增加了64平方厘米．下面说法正确的是（        ）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62"/>
        <w:gridCol w:w="496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00" w:type="dxa"/>
            <w:vAlign w:val="bottom"/>
          </w:tcPr>
          <w:p>
            <w:r>
              <w:t>A.圆柱体积底面半径是8厘米</w:t>
            </w:r>
          </w:p>
        </w:tc>
        <w:tc>
          <w:tcPr>
            <w:tcW w:w="2500" w:type="dxa"/>
            <w:vAlign w:val="bottom"/>
          </w:tcPr>
          <w:p>
            <w:r>
              <w:t>B.从正面看该圆柱是一个边长为8厘米的正方形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00" w:type="dxa"/>
            <w:vAlign w:val="bottom"/>
          </w:tcPr>
          <w:p>
            <w:r>
              <w:t>C.长方体的体积比圆柱也增加了64立方厘米</w:t>
            </w:r>
          </w:p>
        </w:tc>
        <w:tc>
          <w:tcPr>
            <w:tcW w:w="2500" w:type="dxa"/>
            <w:vAlign w:val="bottom"/>
          </w:tcPr>
          <w:p>
            <w:r>
              <w:t>D.以上说法都正确</w:t>
            </w:r>
          </w:p>
        </w:tc>
      </w:tr>
    </w:tbl>
    <w:p/>
    <w:p>
      <w:pPr>
        <w:ind w:left="0" w:right="0"/>
      </w:pPr>
      <w:r>
        <w:t>7、一个圆柱与一个长15分米、宽6分米、高2分米的长方体的体积相等，已知这个圆柱的底面积是30平方分米，它的高是（        ）分米．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81"/>
        <w:gridCol w:w="2481"/>
        <w:gridCol w:w="2481"/>
        <w:gridCol w:w="248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50" w:type="dxa"/>
            <w:vAlign w:val="bottom"/>
          </w:tcPr>
          <w:p>
            <w:r>
              <w:t>A.6</w:t>
            </w:r>
          </w:p>
        </w:tc>
        <w:tc>
          <w:tcPr>
            <w:tcW w:w="1250" w:type="dxa"/>
            <w:vAlign w:val="bottom"/>
          </w:tcPr>
          <w:p>
            <w:r>
              <w:t>B.8</w:t>
            </w:r>
          </w:p>
        </w:tc>
        <w:tc>
          <w:tcPr>
            <w:tcW w:w="1250" w:type="dxa"/>
            <w:vAlign w:val="bottom"/>
          </w:tcPr>
          <w:p>
            <w:r>
              <w:t>C.16</w:t>
            </w:r>
          </w:p>
        </w:tc>
        <w:tc>
          <w:tcPr>
            <w:tcW w:w="1250" w:type="dxa"/>
            <w:vAlign w:val="bottom"/>
          </w:tcPr>
          <w:p>
            <w:r>
              <w:t>D.24</w:t>
            </w:r>
          </w:p>
        </w:tc>
      </w:tr>
    </w:tbl>
    <w:p/>
    <w:p>
      <w:pPr>
        <w:ind w:left="0" w:right="0"/>
      </w:pPr>
      <w:r>
        <w:t>8、一个圆锥和一个与它等底等高的圆柱的体积之和是25.12立方分米，圆锥的体积是（        ）立方分米．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308"/>
        <w:gridCol w:w="3308"/>
        <w:gridCol w:w="3309"/>
      </w:tblGrid>
      <w:tr>
        <w:tc>
          <w:tcPr>
            <w:tcW w:w="1250" w:type="dxa"/>
            <w:vAlign w:val="bottom"/>
          </w:tcPr>
          <w:p>
            <w:r>
              <w:t>A.12.56</w:t>
            </w:r>
          </w:p>
        </w:tc>
        <w:tc>
          <w:tcPr>
            <w:tcW w:w="1250" w:type="dxa"/>
            <w:vAlign w:val="bottom"/>
          </w:tcPr>
          <w:p>
            <w:r>
              <w:t>B.6.28</w:t>
            </w:r>
          </w:p>
        </w:tc>
        <w:tc>
          <w:tcPr>
            <w:tcW w:w="1250" w:type="dxa"/>
            <w:vAlign w:val="bottom"/>
          </w:tcPr>
          <w:p>
            <w:r>
              <w:t>C.75.36</w:t>
            </w:r>
          </w:p>
        </w:tc>
      </w:tr>
    </w:tbl>
    <w:p/>
    <w:p>
      <w:pPr>
        <w:ind w:left="0" w:right="0"/>
      </w:pPr>
      <w:r>
        <w:t>9、一个圆柱形容器内注有水，它的底面半径是r厘米，把一个圆锥形铜锤浸在水中，水面上升h厘米，这个圆锥形铜锤的体积是（        ）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81"/>
        <w:gridCol w:w="2481"/>
        <w:gridCol w:w="2481"/>
        <w:gridCol w:w="2482"/>
      </w:tblGrid>
      <w:tr>
        <w:tc>
          <w:tcPr>
            <w:tcW w:w="1250" w:type="dxa"/>
            <w:vAlign w:val="bottom"/>
          </w:tcPr>
          <w:p>
            <w:r>
              <w:t>A.hr</w:t>
            </w:r>
            <w:r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50" w:type="dxa"/>
            <w:vAlign w:val="bottom"/>
          </w:tcPr>
          <w:p>
            <w:r>
              <w:t>B.13</w:t>
            </w:r>
            <w:r>
              <w:rPr>
                <w:sz w:val="0"/>
                <w:szCs w:val="0"/>
              </w:rPr>
              <w:t xml:space="preserve"> </w:t>
            </w:r>
            <w:r>
              <w:t>hr</w:t>
            </w:r>
            <w:r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50" w:type="dxa"/>
            <w:vAlign w:val="bottom"/>
          </w:tcPr>
          <w:p>
            <w:r>
              <w:t>C.13</w:t>
            </w:r>
            <w:r>
              <w:rPr>
                <w:sz w:val="0"/>
                <w:szCs w:val="0"/>
              </w:rPr>
              <w:t xml:space="preserve"> </w:t>
            </w:r>
            <w:r>
              <w:t>πr</w:t>
            </w:r>
            <w:r>
              <w:rPr>
                <w:sz w:val="21"/>
                <w:szCs w:val="21"/>
                <w:vertAlign w:val="superscript"/>
              </w:rPr>
              <w:t>2</w:t>
            </w:r>
            <w:r>
              <w:t>h</w:t>
            </w:r>
          </w:p>
        </w:tc>
        <w:tc>
          <w:tcPr>
            <w:tcW w:w="1250" w:type="dxa"/>
            <w:vAlign w:val="bottom"/>
          </w:tcPr>
          <w:p>
            <w:r>
              <w:t>D.πr</w:t>
            </w:r>
            <w:r>
              <w:rPr>
                <w:sz w:val="21"/>
                <w:szCs w:val="21"/>
                <w:vertAlign w:val="superscript"/>
              </w:rPr>
              <w:t>2</w:t>
            </w:r>
            <w:r>
              <w:t>h</w:t>
            </w:r>
          </w:p>
        </w:tc>
      </w:tr>
    </w:tbl>
    <w:p/>
    <w:p>
      <w:pPr>
        <w:ind w:left="0" w:right="0"/>
      </w:pPr>
      <w:r>
        <w:t>10、圆锥形玻璃容器中装满水，将这些水倒入（        ）中正好装满．（玻璃厚度忽略不计）</w:t>
      </w:r>
      <w:r>
        <w:br w:type="textWrapping"/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haracter">
              <wp:align>left</wp:align>
            </wp:positionH>
            <wp:positionV relativeFrom="line">
              <wp:align>top</wp:align>
            </wp:positionV>
            <wp:extent cx="711200" cy="764540"/>
            <wp:effectExtent l="0" t="0" r="12700" b="1651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81"/>
        <w:gridCol w:w="2481"/>
        <w:gridCol w:w="2481"/>
        <w:gridCol w:w="248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50" w:type="dxa"/>
            <w:vAlign w:val="bottom"/>
          </w:tcPr>
          <w:p>
            <w:r>
              <w:t>A.</w:t>
            </w:r>
            <w: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haracter">
                    <wp:align>left</wp:align>
                  </wp:positionH>
                  <wp:positionV relativeFrom="line">
                    <wp:align>top</wp:align>
                  </wp:positionV>
                  <wp:extent cx="728980" cy="728980"/>
                  <wp:effectExtent l="0" t="0" r="13970" b="13970"/>
                  <wp:wrapNone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980" cy="728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0" w:type="dxa"/>
            <w:vAlign w:val="bottom"/>
          </w:tcPr>
          <w:p>
            <w:r>
              <w:t>B.</w:t>
            </w:r>
            <w: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haracter">
                    <wp:align>left</wp:align>
                  </wp:positionH>
                  <wp:positionV relativeFrom="line">
                    <wp:align>top</wp:align>
                  </wp:positionV>
                  <wp:extent cx="720090" cy="542290"/>
                  <wp:effectExtent l="0" t="0" r="3810" b="10160"/>
                  <wp:wrapNone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90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0" w:type="dxa"/>
            <w:vAlign w:val="bottom"/>
          </w:tcPr>
          <w:p>
            <w:r>
              <w:t>C.</w:t>
            </w:r>
            <w: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haracter">
                    <wp:align>left</wp:align>
                  </wp:positionH>
                  <wp:positionV relativeFrom="line">
                    <wp:align>top</wp:align>
                  </wp:positionV>
                  <wp:extent cx="640080" cy="577850"/>
                  <wp:effectExtent l="0" t="0" r="7620" b="12700"/>
                  <wp:wrapNone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8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0" w:type="dxa"/>
            <w:vAlign w:val="bottom"/>
          </w:tcPr>
          <w:p>
            <w:r>
              <w:t>D.</w:t>
            </w:r>
            <w: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haracter">
                    <wp:align>left</wp:align>
                  </wp:positionH>
                  <wp:positionV relativeFrom="line">
                    <wp:align>top</wp:align>
                  </wp:positionV>
                  <wp:extent cx="604520" cy="524510"/>
                  <wp:effectExtent l="0" t="0" r="5080" b="8890"/>
                  <wp:wrapNone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4520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/>
    <w:p>
      <w:pPr>
        <w:ind w:left="0" w:right="0"/>
      </w:pPr>
      <w:r>
        <w:t>11、有一种饮料包装瓶的容积是1.5升，现瓶里装了一些饮料，正放时饮料高度为20厘米，倒放时空余部分的高度为5厘米，如图．那么瓶内现有饮料（        ）升。</w:t>
      </w:r>
      <w:r>
        <w:br w:type="textWrapping"/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haracter">
              <wp:align>left</wp:align>
            </wp:positionH>
            <wp:positionV relativeFrom="line">
              <wp:align>top</wp:align>
            </wp:positionV>
            <wp:extent cx="791210" cy="693420"/>
            <wp:effectExtent l="0" t="0" r="8890" b="1143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81"/>
        <w:gridCol w:w="2481"/>
        <w:gridCol w:w="2481"/>
        <w:gridCol w:w="248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50" w:type="dxa"/>
            <w:vAlign w:val="bottom"/>
          </w:tcPr>
          <w:p>
            <w:r>
              <w:t>A.1</w:t>
            </w:r>
          </w:p>
        </w:tc>
        <w:tc>
          <w:tcPr>
            <w:tcW w:w="1250" w:type="dxa"/>
            <w:vAlign w:val="bottom"/>
          </w:tcPr>
          <w:p>
            <w:r>
              <w:t>B.1.2</w:t>
            </w:r>
          </w:p>
        </w:tc>
        <w:tc>
          <w:tcPr>
            <w:tcW w:w="1250" w:type="dxa"/>
            <w:vAlign w:val="bottom"/>
          </w:tcPr>
          <w:p>
            <w:r>
              <w:t>C.1.25</w:t>
            </w:r>
          </w:p>
        </w:tc>
        <w:tc>
          <w:tcPr>
            <w:tcW w:w="1250" w:type="dxa"/>
            <w:vAlign w:val="bottom"/>
          </w:tcPr>
          <w:p>
            <w:r>
              <w:t>D.1.375</w:t>
            </w:r>
          </w:p>
        </w:tc>
      </w:tr>
    </w:tbl>
    <w:p/>
    <w:p>
      <w:pPr>
        <w:ind w:left="0" w:right="0"/>
      </w:pPr>
      <w:r>
        <w:t>12、有甲、乙两个圆柱，高相等，底面半径的比是1：4，这个圆柱的侧面积的比是(        )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308"/>
        <w:gridCol w:w="3308"/>
        <w:gridCol w:w="330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50" w:type="dxa"/>
            <w:vAlign w:val="bottom"/>
          </w:tcPr>
          <w:p>
            <w:r>
              <w:t>A. 1：4</w:t>
            </w:r>
          </w:p>
        </w:tc>
        <w:tc>
          <w:tcPr>
            <w:tcW w:w="1250" w:type="dxa"/>
            <w:vAlign w:val="bottom"/>
          </w:tcPr>
          <w:p>
            <w:r>
              <w:t>B. 1：8</w:t>
            </w:r>
          </w:p>
        </w:tc>
        <w:tc>
          <w:tcPr>
            <w:tcW w:w="1250" w:type="dxa"/>
            <w:vAlign w:val="bottom"/>
          </w:tcPr>
          <w:p>
            <w:r>
              <w:t>C. 1：16</w:t>
            </w:r>
          </w:p>
        </w:tc>
      </w:tr>
    </w:tbl>
    <w:p/>
    <w:p>
      <w:r>
        <w:t>二、填空题（本大题共 8 小题）</w:t>
      </w:r>
    </w:p>
    <w:p>
      <w:pPr>
        <w:ind w:left="0" w:right="0"/>
      </w:pPr>
      <w:r>
        <w:br w:type="textWrapping"/>
      </w:r>
      <w:r>
        <w:t>13、一个圆柱的底面半径是5cm，高是10cm，它的底面积是______cm</w:t>
      </w:r>
      <w:r>
        <w:rPr>
          <w:sz w:val="21"/>
          <w:szCs w:val="21"/>
          <w:vertAlign w:val="superscript"/>
        </w:rPr>
        <w:t>2</w:t>
      </w:r>
      <w:r>
        <w:t>，侧面积是______cm</w:t>
      </w:r>
      <w:r>
        <w:rPr>
          <w:sz w:val="21"/>
          <w:szCs w:val="21"/>
          <w:vertAlign w:val="superscript"/>
        </w:rPr>
        <w:t>2</w:t>
      </w:r>
      <w:r>
        <w:t>，体积是______cm</w:t>
      </w:r>
      <w:r>
        <w:rPr>
          <w:sz w:val="21"/>
          <w:szCs w:val="21"/>
          <w:vertAlign w:val="superscript"/>
        </w:rPr>
        <w:t>3</w:t>
      </w:r>
      <w:r>
        <w:t>．</w:t>
      </w:r>
    </w:p>
    <w:p>
      <w:pPr>
        <w:ind w:left="0" w:right="0"/>
      </w:pPr>
      <w:r>
        <w:t>14、一台压路机的滚筒宽2米，直径为1.2米．前轮转动一周，压路的面积是______，如果它滚100周，压过的路面又是______．</w:t>
      </w:r>
    </w:p>
    <w:p>
      <w:pPr>
        <w:ind w:left="0" w:right="0"/>
      </w:pPr>
      <w:r>
        <w:t>15、如图，把底面直径6厘米的圆柱切成若干等分，拼成一个近似的长方体．这个长方体的表面积比原来增加60平方厘米，那么长方体的体积是______立方厘米．</w:t>
      </w:r>
      <w:r>
        <w:br w:type="textWrapping"/>
      </w: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haracter">
              <wp:align>left</wp:align>
            </wp:positionH>
            <wp:positionV relativeFrom="line">
              <wp:align>top</wp:align>
            </wp:positionV>
            <wp:extent cx="1377950" cy="631190"/>
            <wp:effectExtent l="0" t="0" r="12700" b="1651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77950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0" w:right="0"/>
      </w:pPr>
      <w:r>
        <w:t>16、（1）一张长10cm，宽5cm的长方形纸围成一个圆柱体，这个圆柱体的侧面积是______cm</w:t>
      </w:r>
      <w:r>
        <w:rPr>
          <w:sz w:val="21"/>
          <w:szCs w:val="21"/>
          <w:vertAlign w:val="superscript"/>
        </w:rPr>
        <w:t>2</w:t>
      </w:r>
      <w:r>
        <w:t>．</w:t>
      </w:r>
      <w:r>
        <w:br w:type="textWrapping"/>
      </w:r>
      <w:r>
        <w:t>（2）把一个圆柱的侧面展开，得到一个正方形，这个圆柱的底面半径是3cm，圆柱的高是______cm．</w:t>
      </w:r>
    </w:p>
    <w:p>
      <w:pPr>
        <w:ind w:left="0" w:right="0"/>
      </w:pPr>
      <w:r>
        <w:t>17、一个圆柱和一个圆锥，底面周长之比是2：3，体积之比是5：6，圆柱和圆锥的高之比是______：______．</w:t>
      </w:r>
    </w:p>
    <w:p>
      <w:pPr>
        <w:ind w:left="0" w:right="0"/>
      </w:pPr>
      <w:r>
        <w:t>18、把一个圆柱体的侧面展开得到一个正方形，这个圆柱体的底面周长是10厘米，高是______厘米，侧面积是______平方厘米．</w:t>
      </w:r>
    </w:p>
    <w:p>
      <w:pPr>
        <w:ind w:left="0" w:right="0"/>
      </w:pPr>
      <w:r>
        <w:t>19、把一根长1米的圆柱形木料锯成3段，表面积增加25.12平方厘米，这根木料的体积是______立方厘米．</w:t>
      </w:r>
    </w:p>
    <w:p>
      <w:pPr>
        <w:ind w:left="0" w:right="0"/>
      </w:pPr>
      <w:r>
        <w:t>20、一个等腰三角形底边长4cm，底边上的高是6cm，以这条高为轴旋转形成的是一个______体，它的底面半径是______cm，高是______cm．</w:t>
      </w:r>
      <w:r>
        <w:br w:type="textWrapping"/>
      </w: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haracter">
              <wp:align>left</wp:align>
            </wp:positionH>
            <wp:positionV relativeFrom="line">
              <wp:align>top</wp:align>
            </wp:positionV>
            <wp:extent cx="640080" cy="995680"/>
            <wp:effectExtent l="0" t="0" r="7620" b="1397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99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r>
        <w:t>三、解答题（本大题共 4 小题）</w:t>
      </w:r>
    </w:p>
    <w:p>
      <w:pPr>
        <w:ind w:left="0" w:right="0"/>
      </w:pPr>
      <w:r>
        <w:br w:type="textWrapping"/>
      </w:r>
      <w:r>
        <w:t>21、一个圆锥形麦堆的底面周长是6.28米，麦堆的高是1.5米．如果每立方米小麦重750千克，这堆小麦重多少千克？</w:t>
      </w:r>
    </w:p>
    <w:p>
      <w:pPr>
        <w:ind w:left="0" w:right="0"/>
      </w:pP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t>22、小明家的稻谷堆成一个圆锥形，底面直径是2米，高是1米，每立方米稻谷重0.75吨，如果每千克稻谷售价为4.8元，这些稻谷能卖多少钱？</w:t>
      </w:r>
    </w:p>
    <w:p>
      <w:pPr>
        <w:ind w:left="0" w:right="0"/>
      </w:pP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t>23、一个圆柱形蓄水池，从里面量底面直径是20m，深5m，要在这个蓄水池的四周和底面抹上水泥．</w:t>
      </w:r>
      <w:r>
        <w:br w:type="textWrapping"/>
      </w:r>
      <w:r>
        <w:t>（1）抹水泥部分的面积是多少平方米？</w:t>
      </w:r>
      <w:r>
        <w:br w:type="textWrapping"/>
      </w:r>
      <w:r>
        <w:t>（2）修好后能装水多少立方米？</w:t>
      </w:r>
    </w:p>
    <w:p>
      <w:pPr>
        <w:ind w:left="0" w:right="0"/>
      </w:pP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t>24、图形计算</w:t>
      </w:r>
      <w:r>
        <w:br w:type="textWrapping"/>
      </w:r>
      <w:r>
        <w:t>求立体图形的体积 单位（分米）</w:t>
      </w:r>
      <w:r>
        <w:br w:type="textWrapping"/>
      </w: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haracter">
              <wp:align>left</wp:align>
            </wp:positionH>
            <wp:positionV relativeFrom="line">
              <wp:align>top</wp:align>
            </wp:positionV>
            <wp:extent cx="1591310" cy="1280160"/>
            <wp:effectExtent l="0" t="0" r="8890" b="1524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ectPr>
          <w:headerReference r:id="rId5" w:type="default"/>
          <w:footerReference r:id="rId6" w:type="default"/>
          <w:pgSz w:w="11905" w:h="16837"/>
          <w:pgMar w:top="600" w:right="1000" w:bottom="600" w:left="1000" w:header="720" w:footer="120" w:gutter="0"/>
          <w:cols w:space="720" w:num="1"/>
        </w:sectPr>
      </w:pP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bookmarkStart w:id="0" w:name="_GoBack"/>
      <w:bookmarkEnd w:id="0"/>
    </w:p>
    <w:sectPr>
      <w:pgSz w:w="11905" w:h="16837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fldChar w:fldCharType="begin"/>
    </w:r>
    <w:r>
      <w:rPr>
        <w:color w:val="888888"/>
        <w:sz w:val="16"/>
        <w:szCs w:val="16"/>
      </w:rPr>
      <w:instrText xml:space="preserve">PAGE</w:instrText>
    </w:r>
    <w:r>
      <w:fldChar w:fldCharType="separate"/>
    </w:r>
    <w:r>
      <w:fldChar w:fldCharType="end"/>
    </w:r>
    <w:r>
      <w:rPr>
        <w:color w:val="888888"/>
        <w:sz w:val="16"/>
        <w:szCs w:val="16"/>
      </w:rPr>
      <w:t>/</w:t>
    </w:r>
    <w:r>
      <w:fldChar w:fldCharType="begin"/>
    </w:r>
    <w:r>
      <w:rPr>
        <w:color w:val="888888"/>
        <w:sz w:val="16"/>
        <w:szCs w:val="16"/>
      </w:rPr>
      <w:instrText xml:space="preserve">NUMPAGES</w:instrText>
    </w:r>
    <w:r>
      <w:fldChar w:fldCharType="separate"/>
    </w:r>
    <w:r>
      <w:fldChar w:fldCharType="end"/>
    </w:r>
  </w:p>
  <w:p>
    <w:pPr>
      <w:widowControl w:val="0"/>
      <w:tabs>
        <w:tab w:val="center" w:pos="4153"/>
        <w:tab w:val="right" w:pos="8306"/>
      </w:tabs>
      <w:snapToGrid w:val="0"/>
      <w:spacing w:before="0" w:after="0" w:line="240" w:lineRule="auto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before="0" w:after="0" w:line="240" w:lineRule="auto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613A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mbria Math" w:hAnsi="Cambria Math" w:eastAsia="Cambria Math" w:cs="Cambria Math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before="120" w:after="120" w:line="276" w:lineRule="auto"/>
    </w:pPr>
    <w:rPr>
      <w:rFonts w:ascii="Cambria Math" w:hAnsi="Cambria Math" w:eastAsia="Cambria Math" w:cs="Cambria Math"/>
      <w:sz w:val="20"/>
      <w:szCs w:val="20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before="0" w:after="0" w:line="240" w:lineRule="auto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="0" w:after="0" w:line="240" w:lineRule="auto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6">
    <w:name w:val="Footnote Reference"/>
    <w:semiHidden/>
    <w:unhideWhenUsed/>
    <w:uiPriority w:val="0"/>
    <w:rPr>
      <w:vertAlign w:val="superscript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1340</Words>
  <Characters>1638</Characters>
  <Lines>0</Lines>
  <Paragraphs>0</Paragraphs>
  <TotalTime>0</TotalTime>
  <ScaleCrop>false</ScaleCrop>
  <LinksUpToDate>false</LinksUpToDate>
  <CharactersWithSpaces>1812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2022-12-02T09:53:00Z</dcterms:created>
  <dc:creator>qwe</dc:creator>
  <cp:lastModifiedBy>。</cp:lastModifiedBy>
  <dcterms:modified xsi:type="dcterms:W3CDTF">2023-02-09T10:20:44Z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C2212A159D724648896DFCCFC9BC2262</vt:lpwstr>
  </property>
</Properties>
</file>